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Pr="00B45C6F" w:rsidRDefault="007D1B1A" w:rsidP="00B45C6F">
      <w:pPr>
        <w:spacing w:before="120" w:after="0" w:line="240" w:lineRule="auto"/>
        <w:jc w:val="center"/>
        <w:rPr>
          <w:b/>
          <w:iCs/>
          <w:sz w:val="26"/>
          <w:szCs w:val="26"/>
          <w:lang w:val="vi-VN"/>
        </w:rPr>
      </w:pPr>
      <w:r w:rsidRPr="00B45C6F">
        <w:rPr>
          <w:b/>
          <w:iCs/>
          <w:sz w:val="26"/>
          <w:szCs w:val="26"/>
          <w:lang w:val="en-SG"/>
        </w:rPr>
        <w:t>PHỤ LỤC</w:t>
      </w:r>
      <w:r w:rsidRPr="00B45C6F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5070C547" w:rsidR="007D1B1A" w:rsidRPr="00B45C6F" w:rsidRDefault="007D1B1A" w:rsidP="00B45C6F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(Đính kèm Công văn số</w:t>
      </w:r>
      <w:r w:rsidR="008432DB">
        <w:rPr>
          <w:bCs/>
          <w:iCs/>
          <w:sz w:val="26"/>
          <w:szCs w:val="26"/>
          <w:lang w:val="en-SG"/>
        </w:rPr>
        <w:t>: 127</w:t>
      </w:r>
      <w:bookmarkStart w:id="0" w:name="_GoBack"/>
      <w:bookmarkEnd w:id="0"/>
      <w:r w:rsidR="00FB62D3">
        <w:rPr>
          <w:bCs/>
          <w:iCs/>
          <w:sz w:val="26"/>
          <w:szCs w:val="26"/>
          <w:lang w:val="en-SG"/>
        </w:rPr>
        <w:t>/KSBT-DVTYT ngày 17</w:t>
      </w:r>
      <w:r w:rsidRPr="00B45C6F">
        <w:rPr>
          <w:bCs/>
          <w:iCs/>
          <w:sz w:val="26"/>
          <w:szCs w:val="26"/>
          <w:lang w:val="en-SG"/>
        </w:rPr>
        <w:t>/</w:t>
      </w:r>
      <w:r w:rsidR="00FE53CB">
        <w:rPr>
          <w:bCs/>
          <w:iCs/>
          <w:sz w:val="26"/>
          <w:szCs w:val="26"/>
          <w:lang w:val="en-SG"/>
        </w:rPr>
        <w:t>03</w:t>
      </w:r>
      <w:r w:rsidR="00F94004">
        <w:rPr>
          <w:bCs/>
          <w:iCs/>
          <w:sz w:val="26"/>
          <w:szCs w:val="26"/>
          <w:lang w:val="en-SG"/>
        </w:rPr>
        <w:t>/2023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 w:rsidR="00C06E2B">
        <w:rPr>
          <w:bCs/>
          <w:iCs/>
          <w:sz w:val="26"/>
          <w:szCs w:val="26"/>
          <w:lang w:val="en-SG"/>
        </w:rPr>
        <w:t>của Trung tâm Kiểm soát bệnh tật tỉnh Bắc Giang</w:t>
      </w:r>
      <w:r w:rsidR="00C06E2B" w:rsidRPr="00B45C6F">
        <w:rPr>
          <w:bCs/>
          <w:iCs/>
          <w:sz w:val="26"/>
          <w:szCs w:val="26"/>
          <w:lang w:val="en-SG"/>
        </w:rPr>
        <w:t xml:space="preserve"> </w:t>
      </w:r>
      <w:r w:rsidRPr="00B45C6F">
        <w:rPr>
          <w:bCs/>
          <w:iCs/>
          <w:sz w:val="26"/>
          <w:szCs w:val="26"/>
          <w:lang w:val="en-SG"/>
        </w:rPr>
        <w:t>về việc đề nghị báo giá</w:t>
      </w:r>
      <w:r w:rsidR="001A3AA3">
        <w:rPr>
          <w:bCs/>
          <w:iCs/>
          <w:sz w:val="26"/>
          <w:szCs w:val="26"/>
          <w:lang w:val="en-SG"/>
        </w:rPr>
        <w:t xml:space="preserve"> hóa chất</w:t>
      </w:r>
      <w:proofErr w:type="gramStart"/>
      <w:r w:rsidR="001A3AA3">
        <w:rPr>
          <w:bCs/>
          <w:iCs/>
          <w:sz w:val="26"/>
          <w:szCs w:val="26"/>
          <w:lang w:val="en-SG"/>
        </w:rPr>
        <w:t xml:space="preserve">, 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 w:rsidR="00FB62D3" w:rsidRPr="00415778">
        <w:rPr>
          <w:sz w:val="26"/>
          <w:szCs w:val="26"/>
          <w:lang w:val="nl-NL"/>
        </w:rPr>
        <w:t>sinh</w:t>
      </w:r>
      <w:proofErr w:type="gramEnd"/>
      <w:r w:rsidR="00FB62D3" w:rsidRPr="00415778">
        <w:rPr>
          <w:sz w:val="26"/>
          <w:szCs w:val="26"/>
          <w:lang w:val="nl-NL"/>
        </w:rPr>
        <w:t xml:space="preserve"> phẩm</w:t>
      </w:r>
      <w:r w:rsidR="00FB62D3">
        <w:rPr>
          <w:sz w:val="26"/>
          <w:szCs w:val="26"/>
          <w:lang w:val="nl-NL"/>
        </w:rPr>
        <w:t xml:space="preserve"> xét nghiệm</w:t>
      </w:r>
      <w:r w:rsidR="00FB62D3" w:rsidRPr="00415778">
        <w:rPr>
          <w:sz w:val="26"/>
          <w:szCs w:val="26"/>
          <w:lang w:val="nl-NL"/>
        </w:rPr>
        <w:t xml:space="preserve"> phục vụ khám chữa bệnh</w:t>
      </w:r>
      <w:r w:rsidR="00FC6EDE"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tbl>
      <w:tblPr>
        <w:tblpPr w:leftFromText="180" w:rightFromText="180" w:vertAnchor="text" w:horzAnchor="page" w:tblpXSpec="center" w:tblpY="619"/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59"/>
        <w:gridCol w:w="2835"/>
        <w:gridCol w:w="1134"/>
        <w:gridCol w:w="1418"/>
        <w:gridCol w:w="917"/>
      </w:tblGrid>
      <w:tr w:rsidR="00682199" w:rsidRPr="00682199" w14:paraId="6FA2FF1C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ED14F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199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  <w:p w14:paraId="4850A302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14:paraId="588A5F5D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199">
              <w:rPr>
                <w:rFonts w:eastAsia="Times New Roman"/>
                <w:b/>
                <w:bCs/>
                <w:sz w:val="24"/>
                <w:szCs w:val="24"/>
              </w:rPr>
              <w:t xml:space="preserve">Tên </w:t>
            </w:r>
            <w:r w:rsidRPr="00682199">
              <w:rPr>
                <w:b/>
                <w:sz w:val="24"/>
                <w:szCs w:val="24"/>
                <w:lang w:val="nl-NL"/>
              </w:rPr>
              <w:t xml:space="preserve"> hóa chất, sinh phẩm </w:t>
            </w:r>
          </w:p>
        </w:tc>
        <w:tc>
          <w:tcPr>
            <w:tcW w:w="2835" w:type="dxa"/>
            <w:vAlign w:val="center"/>
          </w:tcPr>
          <w:p w14:paraId="4F79523E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199">
              <w:rPr>
                <w:rFonts w:eastAsia="Times New Roman"/>
                <w:b/>
                <w:bCs/>
                <w:sz w:val="24"/>
                <w:szCs w:val="24"/>
              </w:rPr>
              <w:t>Thông số kỹ thuật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A4DC4C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199">
              <w:rPr>
                <w:rFonts w:eastAsia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A439EF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199">
              <w:rPr>
                <w:rFonts w:eastAsia="Times New Roman"/>
                <w:b/>
                <w:bCs/>
                <w:sz w:val="24"/>
                <w:szCs w:val="24"/>
              </w:rPr>
              <w:t xml:space="preserve">Số lượng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54F5600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2199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82199" w:rsidRPr="00682199" w14:paraId="025675AA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B21CF74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1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14:paraId="3B207FC4" w14:textId="77777777" w:rsidR="00682199" w:rsidRPr="00682199" w:rsidRDefault="00682199" w:rsidP="001A3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Dung dịch rửa</w:t>
            </w:r>
          </w:p>
        </w:tc>
        <w:tc>
          <w:tcPr>
            <w:tcW w:w="2835" w:type="dxa"/>
            <w:vAlign w:val="center"/>
          </w:tcPr>
          <w:p w14:paraId="68D247E2" w14:textId="77777777" w:rsidR="00682199" w:rsidRPr="00682199" w:rsidRDefault="00682199" w:rsidP="001A3AA3">
            <w:pPr>
              <w:ind w:left="57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 xml:space="preserve">- Thông số kỹ thuật phù hợp với máy HORIBA ABXMICROS ES60. </w:t>
            </w:r>
          </w:p>
          <w:p w14:paraId="661CA674" w14:textId="77777777" w:rsidR="00682199" w:rsidRPr="00682199" w:rsidRDefault="00682199" w:rsidP="001A3AA3">
            <w:pPr>
              <w:ind w:left="57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Quy cách: 1 lít/1 chai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25946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Chai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EF7927E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b/>
                <w:sz w:val="24"/>
                <w:szCs w:val="24"/>
              </w:rPr>
            </w:pPr>
            <w:r w:rsidRPr="006821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ABBD13A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sz w:val="24"/>
                <w:szCs w:val="24"/>
              </w:rPr>
            </w:pPr>
          </w:p>
        </w:tc>
      </w:tr>
      <w:tr w:rsidR="00682199" w:rsidRPr="00682199" w14:paraId="066CB29B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49ECBB32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1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14:paraId="19D64F1A" w14:textId="77777777" w:rsidR="00682199" w:rsidRPr="00682199" w:rsidRDefault="00682199" w:rsidP="001A3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Dung dịch rửa đậm đặc</w:t>
            </w:r>
          </w:p>
        </w:tc>
        <w:tc>
          <w:tcPr>
            <w:tcW w:w="2835" w:type="dxa"/>
            <w:vAlign w:val="center"/>
          </w:tcPr>
          <w:p w14:paraId="4DA54C12" w14:textId="77777777" w:rsidR="00682199" w:rsidRPr="00682199" w:rsidRDefault="00682199" w:rsidP="001A3AA3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 xml:space="preserve">- Thông số kỹ thuật phù hợp với máy HORIBA ABXMICROS ES60 </w:t>
            </w:r>
          </w:p>
          <w:p w14:paraId="59642E25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Quy cách: 0.5 l/ 1 chai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D4B79E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Chai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694ED1C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b/>
                <w:sz w:val="24"/>
                <w:szCs w:val="24"/>
              </w:rPr>
            </w:pPr>
            <w:r w:rsidRPr="006821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A59144D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sz w:val="24"/>
                <w:szCs w:val="24"/>
              </w:rPr>
            </w:pPr>
          </w:p>
        </w:tc>
      </w:tr>
      <w:tr w:rsidR="00682199" w:rsidRPr="00682199" w14:paraId="6262C9B2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30C959D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1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14:paraId="64D46F71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Dung dịch pha loãng</w:t>
            </w:r>
          </w:p>
        </w:tc>
        <w:tc>
          <w:tcPr>
            <w:tcW w:w="2835" w:type="dxa"/>
            <w:vAlign w:val="center"/>
          </w:tcPr>
          <w:p w14:paraId="44C41FDC" w14:textId="77777777" w:rsidR="00682199" w:rsidRPr="00682199" w:rsidRDefault="00682199" w:rsidP="001A3AA3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Thông số kỹ thuật phù hợp với máy HORIBA ABXMICROS ES60</w:t>
            </w:r>
          </w:p>
          <w:p w14:paraId="330724A6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Quy cách: 10 lít/1 thùng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8481CD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Thùng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9746665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b/>
                <w:sz w:val="24"/>
                <w:szCs w:val="24"/>
              </w:rPr>
            </w:pPr>
            <w:r w:rsidRPr="006821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189111F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sz w:val="24"/>
                <w:szCs w:val="24"/>
              </w:rPr>
            </w:pPr>
          </w:p>
        </w:tc>
      </w:tr>
      <w:tr w:rsidR="00682199" w:rsidRPr="00682199" w14:paraId="307C7876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2E0A00A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1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14:paraId="7E684219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Dung dịch ly giải</w:t>
            </w:r>
          </w:p>
        </w:tc>
        <w:tc>
          <w:tcPr>
            <w:tcW w:w="2835" w:type="dxa"/>
            <w:vAlign w:val="center"/>
          </w:tcPr>
          <w:p w14:paraId="54D31939" w14:textId="77777777" w:rsidR="00682199" w:rsidRPr="00682199" w:rsidRDefault="00682199" w:rsidP="0068219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Thông số kỹ thuật phù hợp với máy HORIBA ABXMICROS ES60</w:t>
            </w:r>
          </w:p>
          <w:p w14:paraId="608DABAE" w14:textId="417B7B0B" w:rsidR="00682199" w:rsidRPr="00682199" w:rsidRDefault="00682199" w:rsidP="0068219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Quy cách: 1 lít/ chai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427BB1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Chai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D901CA0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b/>
                <w:sz w:val="24"/>
                <w:szCs w:val="24"/>
              </w:rPr>
            </w:pPr>
            <w:r w:rsidRPr="006821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CA71278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sz w:val="24"/>
                <w:szCs w:val="24"/>
              </w:rPr>
            </w:pPr>
          </w:p>
        </w:tc>
      </w:tr>
      <w:tr w:rsidR="00682199" w:rsidRPr="00682199" w14:paraId="1643C601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2260BE1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1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14:paraId="78A27560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bCs/>
                <w:sz w:val="24"/>
                <w:szCs w:val="24"/>
              </w:rPr>
              <w:t>Test nhanh viêm gan B</w:t>
            </w:r>
          </w:p>
        </w:tc>
        <w:tc>
          <w:tcPr>
            <w:tcW w:w="2835" w:type="dxa"/>
          </w:tcPr>
          <w:p w14:paraId="0B7DDE63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Thông số kỹ thuật : xét nghiệm nhanh HBsAg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6D4C2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9ECEA79" w14:textId="1021BB25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b/>
                <w:sz w:val="24"/>
                <w:szCs w:val="24"/>
              </w:rPr>
            </w:pPr>
            <w:r w:rsidRPr="0068219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0EBEF30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sz w:val="24"/>
                <w:szCs w:val="24"/>
              </w:rPr>
            </w:pPr>
          </w:p>
        </w:tc>
      </w:tr>
      <w:tr w:rsidR="00682199" w:rsidRPr="00682199" w14:paraId="1928E8E6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85A3B51" w14:textId="718DFE5C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1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14:paraId="08A234F9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bCs/>
                <w:sz w:val="24"/>
                <w:szCs w:val="24"/>
              </w:rPr>
              <w:t>Test thử Morphin 1 chân</w:t>
            </w:r>
          </w:p>
        </w:tc>
        <w:tc>
          <w:tcPr>
            <w:tcW w:w="2835" w:type="dxa"/>
          </w:tcPr>
          <w:p w14:paraId="51D6DDD1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- Thông số kỹ thuật : xét nghiệm nhanh Morphin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FB4349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5512FE4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b/>
                <w:sz w:val="24"/>
                <w:szCs w:val="24"/>
              </w:rPr>
            </w:pPr>
            <w:r w:rsidRPr="00682199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6A73F01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sz w:val="24"/>
                <w:szCs w:val="24"/>
              </w:rPr>
            </w:pPr>
          </w:p>
        </w:tc>
      </w:tr>
      <w:tr w:rsidR="00682199" w:rsidRPr="00682199" w14:paraId="617625D8" w14:textId="77777777" w:rsidTr="00682199">
        <w:trPr>
          <w:trHeight w:val="7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5C06A98" w14:textId="6A8D77C1" w:rsidR="00682199" w:rsidRPr="00682199" w:rsidRDefault="00682199" w:rsidP="001A3A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1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center"/>
          </w:tcPr>
          <w:p w14:paraId="11C60491" w14:textId="300BE452" w:rsidR="00682199" w:rsidRPr="00682199" w:rsidRDefault="00682199" w:rsidP="001A3AA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Test nhanh HCG</w:t>
            </w:r>
          </w:p>
        </w:tc>
        <w:tc>
          <w:tcPr>
            <w:tcW w:w="2835" w:type="dxa"/>
          </w:tcPr>
          <w:p w14:paraId="74A9DCC1" w14:textId="77777777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79205E" w14:textId="505945D8" w:rsidR="00682199" w:rsidRPr="00682199" w:rsidRDefault="00682199" w:rsidP="001A3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199">
              <w:rPr>
                <w:sz w:val="24"/>
                <w:szCs w:val="24"/>
              </w:rPr>
              <w:t>Test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2DB8FC4" w14:textId="0BD954C6" w:rsidR="00682199" w:rsidRPr="00682199" w:rsidRDefault="00682199" w:rsidP="001A3A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219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C270EF8" w14:textId="77777777" w:rsidR="00682199" w:rsidRPr="00682199" w:rsidRDefault="00682199" w:rsidP="001A3AA3">
            <w:pPr>
              <w:spacing w:after="0" w:line="240" w:lineRule="auto"/>
              <w:jc w:val="center"/>
              <w:rPr>
                <w:rFonts w:eastAsia=".VnTime"/>
                <w:sz w:val="24"/>
                <w:szCs w:val="24"/>
              </w:rPr>
            </w:pPr>
          </w:p>
        </w:tc>
      </w:tr>
    </w:tbl>
    <w:p w14:paraId="3F465DCC" w14:textId="6253EB26" w:rsidR="00C06E2B" w:rsidRPr="00B45C6F" w:rsidRDefault="007D1B1A">
      <w:pPr>
        <w:spacing w:after="160" w:line="259" w:lineRule="auto"/>
        <w:rPr>
          <w:sz w:val="26"/>
          <w:szCs w:val="26"/>
        </w:rPr>
      </w:pPr>
      <w:r w:rsidRPr="00B45C6F">
        <w:rPr>
          <w:sz w:val="26"/>
          <w:szCs w:val="26"/>
        </w:rPr>
        <w:br w:type="page"/>
      </w:r>
    </w:p>
    <w:p w14:paraId="11466CE8" w14:textId="6BBB001F" w:rsidR="00E23223" w:rsidRPr="00B45C6F" w:rsidRDefault="007D1B1A" w:rsidP="007D1B1A">
      <w:pPr>
        <w:jc w:val="center"/>
        <w:rPr>
          <w:b/>
          <w:bCs/>
          <w:sz w:val="26"/>
          <w:szCs w:val="26"/>
        </w:rPr>
      </w:pPr>
      <w:r w:rsidRPr="00B45C6F">
        <w:rPr>
          <w:b/>
          <w:bCs/>
          <w:sz w:val="26"/>
          <w:szCs w:val="26"/>
        </w:rPr>
        <w:lastRenderedPageBreak/>
        <w:t>MẪU BẢNG CHÀO GIÁ</w:t>
      </w:r>
    </w:p>
    <w:p w14:paraId="6FD52EB8" w14:textId="3366886E" w:rsidR="00C06E2B" w:rsidRPr="00B45C6F" w:rsidRDefault="00C06E2B" w:rsidP="00C06E2B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 xml:space="preserve">(Đính kèm Công văn số:        /KSBT-DVTYT ngày      </w:t>
      </w:r>
      <w:proofErr w:type="gramStart"/>
      <w:r w:rsidRPr="00B45C6F">
        <w:rPr>
          <w:bCs/>
          <w:iCs/>
          <w:sz w:val="26"/>
          <w:szCs w:val="26"/>
          <w:lang w:val="en-SG"/>
        </w:rPr>
        <w:t>/</w:t>
      </w:r>
      <w:r w:rsidR="00682199">
        <w:rPr>
          <w:bCs/>
          <w:iCs/>
          <w:sz w:val="26"/>
          <w:szCs w:val="26"/>
          <w:lang w:val="en-SG"/>
        </w:rPr>
        <w:t xml:space="preserve">  /</w:t>
      </w:r>
      <w:proofErr w:type="gramEnd"/>
      <w:r w:rsidR="00682199">
        <w:rPr>
          <w:bCs/>
          <w:iCs/>
          <w:sz w:val="26"/>
          <w:szCs w:val="26"/>
          <w:lang w:val="en-SG"/>
        </w:rPr>
        <w:t>2023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>
        <w:rPr>
          <w:bCs/>
          <w:iCs/>
          <w:sz w:val="26"/>
          <w:szCs w:val="26"/>
          <w:lang w:val="en-SG"/>
        </w:rPr>
        <w:t>của Trung tâm Kiểm soát bệnh tật tỉnh Bắc Giang</w:t>
      </w:r>
      <w:r w:rsidRPr="00B45C6F">
        <w:rPr>
          <w:bCs/>
          <w:iCs/>
          <w:sz w:val="26"/>
          <w:szCs w:val="26"/>
          <w:lang w:val="en-SG"/>
        </w:rPr>
        <w:t xml:space="preserve"> về việc đề nghị báo giá </w:t>
      </w:r>
      <w:r w:rsidRPr="00B45C6F">
        <w:rPr>
          <w:sz w:val="26"/>
          <w:szCs w:val="26"/>
          <w:lang w:val="nl-NL"/>
        </w:rPr>
        <w:t>hóa chất</w:t>
      </w:r>
      <w:r w:rsidR="00B630F5">
        <w:rPr>
          <w:sz w:val="26"/>
          <w:szCs w:val="26"/>
          <w:lang w:val="nl-NL"/>
        </w:rPr>
        <w:t xml:space="preserve"> xét nghiệm</w:t>
      </w:r>
      <w:r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Ngày</w:t>
      </w:r>
      <w:proofErr w:type="gramStart"/>
      <w:r w:rsidRPr="00B45C6F"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Số báo giá</w:t>
      </w:r>
      <w:proofErr w:type="gramStart"/>
      <w:r w:rsidRPr="00B45C6F"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Điện thoại</w:t>
      </w:r>
      <w:proofErr w:type="gramStart"/>
      <w:r w:rsidRPr="00B45C6F"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Người lập</w:t>
      </w:r>
      <w:proofErr w:type="gramStart"/>
      <w:r w:rsidRPr="00B45C6F"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:rsidRPr="00B45C6F" w14:paraId="0C83350F" w14:textId="77777777" w:rsidTr="00052082">
        <w:trPr>
          <w:trHeight w:val="273"/>
        </w:trPr>
        <w:tc>
          <w:tcPr>
            <w:tcW w:w="925" w:type="dxa"/>
          </w:tcPr>
          <w:p w14:paraId="116975A6" w14:textId="6AC6FD4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:rsidRPr="00B45C6F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:rsidRPr="00B45C6F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:rsidRPr="00B45C6F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 w:rsidRPr="00B45C6F"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B45C6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B45C6F">
        <w:rPr>
          <w:b/>
          <w:i/>
          <w:sz w:val="26"/>
          <w:szCs w:val="26"/>
          <w:lang w:val="en-SG"/>
        </w:rPr>
        <w:t>Bằng chữ</w:t>
      </w:r>
      <w:proofErr w:type="gramStart"/>
      <w:r w:rsidRPr="00B45C6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B45C6F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B45C6F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B45C6F" w:rsidRDefault="008515FF" w:rsidP="008515F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:rsidRPr="00B45C6F" w14:paraId="2A9A52F3" w14:textId="77777777" w:rsidTr="008515FF">
        <w:tc>
          <w:tcPr>
            <w:tcW w:w="4531" w:type="dxa"/>
          </w:tcPr>
          <w:p w14:paraId="0FACFB45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0DC92621" w14:textId="77777777" w:rsidR="00052082" w:rsidRPr="00B45C6F" w:rsidRDefault="00052082" w:rsidP="0085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45C6F">
              <w:rPr>
                <w:b/>
                <w:bCs/>
                <w:sz w:val="26"/>
                <w:szCs w:val="26"/>
              </w:rPr>
              <w:t>Đại diện Công ty</w:t>
            </w:r>
          </w:p>
          <w:p w14:paraId="79B415AB" w14:textId="77777777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3050D7" w14:textId="6B88C9D6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2082" w:rsidRPr="00B45C6F" w14:paraId="436643D4" w14:textId="77777777" w:rsidTr="008515FF">
        <w:tc>
          <w:tcPr>
            <w:tcW w:w="4531" w:type="dxa"/>
          </w:tcPr>
          <w:p w14:paraId="7D6CFE14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595C423F" w14:textId="6166848E" w:rsidR="00052082" w:rsidRPr="00B45C6F" w:rsidRDefault="008515FF" w:rsidP="008515FF">
            <w:pPr>
              <w:jc w:val="center"/>
              <w:rPr>
                <w:sz w:val="26"/>
                <w:szCs w:val="26"/>
              </w:rPr>
            </w:pPr>
            <w:r w:rsidRPr="00B45C6F">
              <w:rPr>
                <w:sz w:val="26"/>
                <w:szCs w:val="26"/>
              </w:rPr>
              <w:t>Họ và tên người báo giá</w:t>
            </w:r>
          </w:p>
        </w:tc>
      </w:tr>
    </w:tbl>
    <w:p w14:paraId="000098A8" w14:textId="77777777" w:rsidR="007D1B1A" w:rsidRPr="00B45C6F" w:rsidRDefault="007D1B1A" w:rsidP="00052082">
      <w:pPr>
        <w:rPr>
          <w:sz w:val="26"/>
          <w:szCs w:val="26"/>
        </w:rPr>
      </w:pPr>
    </w:p>
    <w:sectPr w:rsidR="007D1B1A" w:rsidRPr="00B45C6F" w:rsidSect="00B45C6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40017"/>
    <w:rsid w:val="00052082"/>
    <w:rsid w:val="000744FF"/>
    <w:rsid w:val="000E25C6"/>
    <w:rsid w:val="001917C7"/>
    <w:rsid w:val="001A3AA3"/>
    <w:rsid w:val="001C2E76"/>
    <w:rsid w:val="002767E8"/>
    <w:rsid w:val="00286A40"/>
    <w:rsid w:val="002F3FF0"/>
    <w:rsid w:val="003443E5"/>
    <w:rsid w:val="0034448A"/>
    <w:rsid w:val="003C433F"/>
    <w:rsid w:val="003D5668"/>
    <w:rsid w:val="00475D5A"/>
    <w:rsid w:val="004D5EFD"/>
    <w:rsid w:val="005D0C97"/>
    <w:rsid w:val="006005BB"/>
    <w:rsid w:val="00682199"/>
    <w:rsid w:val="006D301E"/>
    <w:rsid w:val="007D1B1A"/>
    <w:rsid w:val="008432DB"/>
    <w:rsid w:val="008515FF"/>
    <w:rsid w:val="00893EE5"/>
    <w:rsid w:val="00A2771B"/>
    <w:rsid w:val="00A667E8"/>
    <w:rsid w:val="00AD1495"/>
    <w:rsid w:val="00B45C6F"/>
    <w:rsid w:val="00B630F5"/>
    <w:rsid w:val="00B809A1"/>
    <w:rsid w:val="00B83EAA"/>
    <w:rsid w:val="00C06E2B"/>
    <w:rsid w:val="00C337BD"/>
    <w:rsid w:val="00D54F03"/>
    <w:rsid w:val="00DB5A5E"/>
    <w:rsid w:val="00E23223"/>
    <w:rsid w:val="00E6770F"/>
    <w:rsid w:val="00F94004"/>
    <w:rsid w:val="00FB62D3"/>
    <w:rsid w:val="00FC6EDE"/>
    <w:rsid w:val="00FD3E0E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2023-03-17T07:49:00Z</dcterms:created>
  <dcterms:modified xsi:type="dcterms:W3CDTF">2023-03-17T07:49:00Z</dcterms:modified>
</cp:coreProperties>
</file>